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41E7D" w14:textId="77777777" w:rsidR="00341F10" w:rsidRPr="00EF1E5C" w:rsidRDefault="00000000">
      <w:pPr>
        <w:pStyle w:val="Default"/>
        <w:suppressAutoHyphens/>
        <w:spacing w:before="0" w:line="240" w:lineRule="auto"/>
        <w:rPr>
          <w:rFonts w:ascii="Red Hat Text" w:hAnsi="Red Hat Text" w:cs="Red Hat Text"/>
          <w:color w:val="808080"/>
        </w:rPr>
      </w:pPr>
      <w:r w:rsidRPr="00EF1E5C">
        <w:rPr>
          <w:rFonts w:ascii="Red Hat Text" w:hAnsi="Red Hat Text" w:cs="Red Hat Text"/>
          <w:noProof/>
          <w:color w:val="808080"/>
        </w:rPr>
        <w:drawing>
          <wp:anchor distT="152400" distB="152400" distL="152400" distR="152400" simplePos="0" relativeHeight="251659264" behindDoc="0" locked="0" layoutInCell="1" allowOverlap="1" wp14:anchorId="4A582611" wp14:editId="32B929FA">
            <wp:simplePos x="0" y="0"/>
            <wp:positionH relativeFrom="margin">
              <wp:posOffset>-57149</wp:posOffset>
            </wp:positionH>
            <wp:positionV relativeFrom="page">
              <wp:posOffset>220140</wp:posOffset>
            </wp:positionV>
            <wp:extent cx="2341728" cy="857073"/>
            <wp:effectExtent l="0" t="0" r="0" b="0"/>
            <wp:wrapNone/>
            <wp:docPr id="1073741825" name="officeArt object" descr="UWEBC-NEWcrest-only-RGB-1000px - Copy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UWEBC-NEWcrest-only-RGB-1000px - Copy.png" descr="UWEBC-NEWcrest-only-RGB-1000px - Copy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1728" cy="85707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47929DA4" w14:textId="77777777" w:rsidR="00341F10" w:rsidRPr="00EF1E5C" w:rsidRDefault="00341F10">
      <w:pPr>
        <w:pStyle w:val="Default"/>
        <w:suppressAutoHyphens/>
        <w:spacing w:before="0" w:after="322" w:line="240" w:lineRule="auto"/>
        <w:rPr>
          <w:rFonts w:ascii="Red Hat Text" w:hAnsi="Red Hat Text" w:cs="Red Hat Text"/>
          <w:sz w:val="48"/>
          <w:szCs w:val="48"/>
        </w:rPr>
      </w:pPr>
    </w:p>
    <w:p w14:paraId="5EB67C8F" w14:textId="77777777" w:rsidR="00341F10" w:rsidRPr="00EF1E5C" w:rsidRDefault="00341F10">
      <w:pPr>
        <w:pStyle w:val="Default"/>
        <w:suppressAutoHyphens/>
        <w:spacing w:before="0" w:after="322" w:line="240" w:lineRule="auto"/>
        <w:rPr>
          <w:rFonts w:ascii="Red Hat Text" w:hAnsi="Red Hat Text" w:cs="Red Hat Text"/>
          <w:sz w:val="48"/>
          <w:szCs w:val="48"/>
        </w:rPr>
      </w:pPr>
    </w:p>
    <w:p w14:paraId="19D56DF1" w14:textId="77777777" w:rsidR="00341F10" w:rsidRPr="00EF1E5C" w:rsidRDefault="00000000">
      <w:pPr>
        <w:pStyle w:val="Default"/>
        <w:suppressAutoHyphens/>
        <w:spacing w:before="0" w:after="322" w:line="240" w:lineRule="auto"/>
        <w:rPr>
          <w:rFonts w:ascii="Red Hat Text" w:eastAsia="Red Hat Text Bold" w:hAnsi="Red Hat Text" w:cs="Red Hat Text"/>
          <w:sz w:val="48"/>
          <w:szCs w:val="48"/>
        </w:rPr>
      </w:pPr>
      <w:r w:rsidRPr="00EF1E5C">
        <w:rPr>
          <w:rFonts w:ascii="Red Hat Text" w:hAnsi="Red Hat Text" w:cs="Red Hat Text"/>
          <w:sz w:val="48"/>
          <w:szCs w:val="48"/>
        </w:rPr>
        <w:t>The Strategic Value Blueprint</w:t>
      </w:r>
    </w:p>
    <w:p w14:paraId="2BE770EC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</w:rPr>
        <w:t>This worksheet guides you through the Strategic Value Blueprint exercise. It provides structured prompts to help you capture insights from your self-assessment, breakout discussions, and the final design of your 90-day experiment, further advancing your team from a cost center towards a value driver.</w:t>
      </w:r>
    </w:p>
    <w:p w14:paraId="68E3D451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07550551" w14:textId="77777777" w:rsidR="00341F10" w:rsidRPr="00EF1E5C" w:rsidRDefault="00341F10">
      <w:pPr>
        <w:pStyle w:val="Default"/>
        <w:suppressAutoHyphens/>
        <w:spacing w:before="0" w:after="281" w:line="240" w:lineRule="auto"/>
        <w:rPr>
          <w:rFonts w:ascii="Red Hat Text" w:eastAsia="Red Hat Text Bold" w:hAnsi="Red Hat Text" w:cs="Red Hat Text"/>
          <w:sz w:val="28"/>
          <w:szCs w:val="28"/>
        </w:rPr>
      </w:pPr>
    </w:p>
    <w:p w14:paraId="63B99864" w14:textId="77777777" w:rsidR="00341F10" w:rsidRPr="00EF1E5C" w:rsidRDefault="00341F10">
      <w:pPr>
        <w:pStyle w:val="Default"/>
        <w:suppressAutoHyphens/>
        <w:spacing w:before="0" w:after="281" w:line="240" w:lineRule="auto"/>
        <w:rPr>
          <w:rFonts w:ascii="Red Hat Text" w:eastAsia="Red Hat Text Bold" w:hAnsi="Red Hat Text" w:cs="Red Hat Text"/>
          <w:sz w:val="28"/>
          <w:szCs w:val="28"/>
        </w:rPr>
      </w:pPr>
    </w:p>
    <w:p w14:paraId="6218155C" w14:textId="77777777" w:rsidR="00341F10" w:rsidRPr="00EF1E5C" w:rsidRDefault="00000000">
      <w:pPr>
        <w:pStyle w:val="Default"/>
        <w:suppressAutoHyphens/>
        <w:spacing w:before="0" w:after="281" w:line="240" w:lineRule="auto"/>
        <w:rPr>
          <w:rFonts w:ascii="Red Hat Text" w:eastAsia="Red Hat Text Bold" w:hAnsi="Red Hat Text" w:cs="Red Hat Text"/>
          <w:b/>
          <w:bCs/>
          <w:sz w:val="28"/>
          <w:szCs w:val="28"/>
        </w:rPr>
      </w:pPr>
      <w:r w:rsidRPr="00EF1E5C">
        <w:rPr>
          <w:rFonts w:ascii="Red Hat Text" w:hAnsi="Red Hat Text" w:cs="Red Hat Text"/>
          <w:b/>
          <w:bCs/>
          <w:sz w:val="28"/>
          <w:szCs w:val="28"/>
        </w:rPr>
        <w:t>Phase 1: The "As-Is" Self-Assessment</w:t>
      </w:r>
    </w:p>
    <w:p w14:paraId="50F84CE0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Rank your organization on a scale of 1 (Traditional/Reactive) to 5 (Strategic/Proactive) for each pillar.</w:t>
      </w: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48"/>
        <w:gridCol w:w="6622"/>
        <w:gridCol w:w="983"/>
      </w:tblGrid>
      <w:tr w:rsidR="00341F10" w:rsidRPr="00EF1E5C" w14:paraId="0A9BBDE9" w14:textId="77777777">
        <w:trPr>
          <w:trHeight w:val="968"/>
        </w:trPr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0AA2123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Strategic Pillar</w:t>
            </w:r>
          </w:p>
        </w:tc>
        <w:tc>
          <w:tcPr>
            <w:tcW w:w="6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C62DE7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Current State Assessment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2DBF03A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Rank (1-5)</w:t>
            </w:r>
          </w:p>
        </w:tc>
      </w:tr>
      <w:tr w:rsidR="00341F10" w:rsidRPr="00EF1E5C" w14:paraId="246D4CAF" w14:textId="77777777">
        <w:trPr>
          <w:trHeight w:val="968"/>
        </w:trPr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3D14925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Organizational Alignment</w:t>
            </w:r>
          </w:p>
        </w:tc>
        <w:tc>
          <w:tcPr>
            <w:tcW w:w="6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EFDE71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Are we operating in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functional silos</w:t>
            </w: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 with misaligned incentives, or do we use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joint account plans</w:t>
            </w: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 and shared KPIs with Sales and Product?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3357243" w14:textId="77777777" w:rsidR="00341F10" w:rsidRPr="00EF1E5C" w:rsidRDefault="00341F10">
            <w:pPr>
              <w:rPr>
                <w:rFonts w:ascii="Red Hat Text" w:hAnsi="Red Hat Text" w:cs="Red Hat Text"/>
              </w:rPr>
            </w:pPr>
          </w:p>
        </w:tc>
      </w:tr>
      <w:tr w:rsidR="00341F10" w:rsidRPr="00EF1E5C" w14:paraId="0034D0E0" w14:textId="77777777">
        <w:trPr>
          <w:trHeight w:val="968"/>
        </w:trPr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238EF9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Financial Fluency</w:t>
            </w:r>
          </w:p>
        </w:tc>
        <w:tc>
          <w:tcPr>
            <w:tcW w:w="6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F309F2E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Do we primarily track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Cost per Ticket</w:t>
            </w: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 (Support focus), or are we measuring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Customer Lifetime Value (LTV)</w:t>
            </w: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 and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  <w:lang w:val="fr-FR"/>
              </w:rPr>
              <w:t xml:space="preserve">Net Revenue </w:t>
            </w:r>
            <w:proofErr w:type="spellStart"/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  <w:lang w:val="fr-FR"/>
              </w:rPr>
              <w:t>Retention</w:t>
            </w:r>
            <w:proofErr w:type="spellEnd"/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  <w:lang w:val="fr-FR"/>
              </w:rPr>
              <w:t xml:space="preserve"> (NRR)</w:t>
            </w:r>
            <w:r w:rsidRPr="00EF1E5C">
              <w:rPr>
                <w:rFonts w:ascii="Red Hat Text" w:hAnsi="Red Hat Text" w:cs="Red Hat Text"/>
                <w:sz w:val="24"/>
                <w:szCs w:val="24"/>
                <w:lang w:val="zh-TW" w:eastAsia="zh-TW"/>
              </w:rPr>
              <w:t>?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7576E71" w14:textId="77777777" w:rsidR="00341F10" w:rsidRPr="00EF1E5C" w:rsidRDefault="00341F10">
            <w:pPr>
              <w:rPr>
                <w:rFonts w:ascii="Red Hat Text" w:hAnsi="Red Hat Text" w:cs="Red Hat Text"/>
              </w:rPr>
            </w:pPr>
          </w:p>
        </w:tc>
      </w:tr>
      <w:tr w:rsidR="00341F10" w:rsidRPr="00EF1E5C" w14:paraId="6BA32896" w14:textId="77777777">
        <w:trPr>
          <w:trHeight w:val="968"/>
        </w:trPr>
        <w:tc>
          <w:tcPr>
            <w:tcW w:w="17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53DE377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Technological Leverage</w:t>
            </w:r>
          </w:p>
        </w:tc>
        <w:tc>
          <w:tcPr>
            <w:tcW w:w="66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24C07A7" w14:textId="77777777" w:rsidR="00341F10" w:rsidRPr="00EF1E5C" w:rsidRDefault="00000000">
            <w:pPr>
              <w:pStyle w:val="TableStyle2"/>
              <w:suppressAutoHyphens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Is the team bogged down by manual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"grunt work"</w:t>
            </w: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 (reporting, data updates), or are we using </w:t>
            </w:r>
            <w:r w:rsidRPr="00EF1E5C">
              <w:rPr>
                <w:rFonts w:ascii="Red Hat Text" w:hAnsi="Red Hat Text" w:cs="Red Hat Text"/>
                <w:b/>
                <w:bCs/>
                <w:sz w:val="24"/>
                <w:szCs w:val="24"/>
              </w:rPr>
              <w:t>Predictive AI</w:t>
            </w:r>
            <w:r w:rsidRPr="00EF1E5C">
              <w:rPr>
                <w:rFonts w:ascii="Red Hat Text" w:hAnsi="Red Hat Text" w:cs="Red Hat Text"/>
                <w:sz w:val="24"/>
                <w:szCs w:val="24"/>
              </w:rPr>
              <w:t xml:space="preserve"> to spot churn signals early?</w:t>
            </w:r>
          </w:p>
        </w:tc>
        <w:tc>
          <w:tcPr>
            <w:tcW w:w="9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CE5517" w14:textId="77777777" w:rsidR="00341F10" w:rsidRPr="00EF1E5C" w:rsidRDefault="00341F10">
            <w:pPr>
              <w:rPr>
                <w:rFonts w:ascii="Red Hat Text" w:hAnsi="Red Hat Text" w:cs="Red Hat Text"/>
              </w:rPr>
            </w:pPr>
          </w:p>
        </w:tc>
      </w:tr>
    </w:tbl>
    <w:p w14:paraId="6D58E0C9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05B482D3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790B793E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48374040" w14:textId="433EB7CC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04F4CD27" w14:textId="0947ACB8" w:rsidR="00341F10" w:rsidRPr="00EF1E5C" w:rsidRDefault="00000000">
      <w:pPr>
        <w:pStyle w:val="Default"/>
        <w:suppressAutoHyphens/>
        <w:spacing w:before="0" w:after="281" w:line="240" w:lineRule="auto"/>
        <w:rPr>
          <w:rFonts w:ascii="Red Hat Text" w:hAnsi="Red Hat Text" w:cs="Red Hat Text"/>
          <w:b/>
          <w:bCs/>
        </w:rPr>
      </w:pPr>
      <w:r w:rsidRPr="00EF1E5C">
        <w:rPr>
          <w:rFonts w:ascii="Red Hat Text" w:hAnsi="Red Hat Text" w:cs="Red Hat Text"/>
          <w:b/>
          <w:bCs/>
          <w:sz w:val="28"/>
          <w:szCs w:val="28"/>
        </w:rPr>
        <w:t>Phase 2: Peer Dialogue &amp; Friction Points</w:t>
      </w:r>
    </w:p>
    <w:p w14:paraId="3E6EFBA7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During your breakout session, use these prompts to guide your discussion with peers.</w:t>
      </w:r>
    </w:p>
    <w:p w14:paraId="42B90F22" w14:textId="77777777" w:rsidR="00341F10" w:rsidRPr="00EF1E5C" w:rsidRDefault="00000000">
      <w:pPr>
        <w:pStyle w:val="Default"/>
        <w:numPr>
          <w:ilvl w:val="0"/>
          <w:numId w:val="2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Identifying the "Friction Point": Based on our group discussion, what is the most significant internal barrier (e.g., Sales-CS handoff, lack of data, R&amp;D prioritization) preventing us from becoming a value engine?</w:t>
      </w:r>
    </w:p>
    <w:p w14:paraId="5086608B" w14:textId="77777777" w:rsidR="00341F10" w:rsidRPr="00EF1E5C" w:rsidRDefault="00000000">
      <w:pPr>
        <w:pStyle w:val="Default"/>
        <w:numPr>
          <w:ilvl w:val="1"/>
          <w:numId w:val="2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Your Notes:</w:t>
      </w:r>
      <w:r w:rsidRPr="00EF1E5C">
        <w:rPr>
          <w:rFonts w:ascii="Red Hat Text" w:hAnsi="Red Hat Text" w:cs="Red Hat Text"/>
        </w:rPr>
        <w:t xml:space="preserve"> __________________________________________________________________</w:t>
      </w:r>
    </w:p>
    <w:p w14:paraId="4E32A27E" w14:textId="77777777" w:rsidR="00341F10" w:rsidRPr="00EF1E5C" w:rsidRDefault="00000000">
      <w:pPr>
        <w:pStyle w:val="Default"/>
        <w:suppressAutoHyphens/>
        <w:spacing w:before="0" w:line="240" w:lineRule="auto"/>
        <w:ind w:left="1440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</w:rPr>
        <w:t>__________________________________________________________________</w:t>
      </w:r>
    </w:p>
    <w:p w14:paraId="07908821" w14:textId="77777777" w:rsidR="00341F10" w:rsidRPr="00EF1E5C" w:rsidRDefault="00000000">
      <w:pPr>
        <w:pStyle w:val="Default"/>
        <w:suppressAutoHyphens/>
        <w:spacing w:before="0" w:line="240" w:lineRule="auto"/>
        <w:ind w:left="1440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</w:rPr>
        <w:t>__________________________________________________________________</w:t>
      </w:r>
    </w:p>
    <w:p w14:paraId="4EC310FC" w14:textId="77777777" w:rsidR="00341F10" w:rsidRPr="00EF1E5C" w:rsidRDefault="00000000">
      <w:pPr>
        <w:pStyle w:val="Default"/>
        <w:numPr>
          <w:ilvl w:val="0"/>
          <w:numId w:val="2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Selecting Your Experiment Track: (Choose one)</w:t>
      </w:r>
    </w:p>
    <w:p w14:paraId="2C6F79D3" w14:textId="77777777" w:rsidR="00341F10" w:rsidRPr="00EF1E5C" w:rsidRDefault="00000000">
      <w:pPr>
        <w:pStyle w:val="Default"/>
        <w:numPr>
          <w:ilvl w:val="1"/>
          <w:numId w:val="2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Track A: Alignment Pilot (Focusing on joint account plans or role definitions)</w:t>
      </w:r>
    </w:p>
    <w:p w14:paraId="4BA16B2B" w14:textId="77777777" w:rsidR="00341F10" w:rsidRPr="00EF1E5C" w:rsidRDefault="00000000">
      <w:pPr>
        <w:pStyle w:val="Default"/>
        <w:numPr>
          <w:ilvl w:val="1"/>
          <w:numId w:val="2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Track B: Efficiency Unlock (Focusing on automating manual tasks to free up 70% of CSM time)</w:t>
      </w:r>
    </w:p>
    <w:p w14:paraId="0A993075" w14:textId="77777777" w:rsidR="00341F10" w:rsidRPr="00EF1E5C" w:rsidRDefault="00000000">
      <w:pPr>
        <w:pStyle w:val="Default"/>
        <w:numPr>
          <w:ilvl w:val="1"/>
          <w:numId w:val="2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Track C: Financial Proof (Focusing on ROI calculation or Multi-Touch Attribution)</w:t>
      </w:r>
    </w:p>
    <w:p w14:paraId="31E4B832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2E7B18C7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43725020" w14:textId="77777777" w:rsidR="00341F10" w:rsidRPr="00EF1E5C" w:rsidRDefault="00000000">
      <w:pPr>
        <w:pStyle w:val="Default"/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  <w:color w:val="808080"/>
        </w:rPr>
        <w:br w:type="page"/>
      </w:r>
    </w:p>
    <w:p w14:paraId="1378C08E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1A7FD4C4" w14:textId="77777777" w:rsidR="00341F10" w:rsidRPr="00EF1E5C" w:rsidRDefault="00000000">
      <w:pPr>
        <w:pStyle w:val="Default"/>
        <w:suppressAutoHyphens/>
        <w:spacing w:before="0" w:after="281" w:line="240" w:lineRule="auto"/>
        <w:rPr>
          <w:rFonts w:ascii="Red Hat Text" w:eastAsia="Red Hat Text Bold" w:hAnsi="Red Hat Text" w:cs="Red Hat Text"/>
          <w:b/>
          <w:bCs/>
          <w:sz w:val="28"/>
          <w:szCs w:val="28"/>
        </w:rPr>
      </w:pPr>
      <w:r w:rsidRPr="00EF1E5C">
        <w:rPr>
          <w:rFonts w:ascii="Red Hat Text" w:hAnsi="Red Hat Text" w:cs="Red Hat Text"/>
          <w:b/>
          <w:bCs/>
          <w:sz w:val="28"/>
          <w:szCs w:val="28"/>
        </w:rPr>
        <w:t>Phase 3: The 90-Day Experiment Blueprint</w:t>
      </w:r>
    </w:p>
    <w:p w14:paraId="35121A20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Draft the specific details of your experiment to take back to your organization.</w:t>
      </w:r>
    </w:p>
    <w:p w14:paraId="12811CF0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</w:rPr>
        <w:t>1. The Hypothesis: "If we [Action: e.g., automate meeting summaries or health score alerts], then we will [Internal Outcome: e.g., save 10 hours per CSM per week], which will allow the team to focus on [Strategic Value: e.g., renewal negotiations or Executive Business Reviews]</w:t>
      </w:r>
      <w:r w:rsidRPr="00EF1E5C">
        <w:rPr>
          <w:rFonts w:ascii="Red Hat Text" w:hAnsi="Red Hat Text" w:cs="Red Hat Text"/>
          <w:lang w:val="ru-RU"/>
        </w:rPr>
        <w:t>."</w:t>
      </w:r>
    </w:p>
    <w:p w14:paraId="7E3FD875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</w:rPr>
        <w:t xml:space="preserve">2. The "Exec-Ready" Metric: </w:t>
      </w:r>
      <w:r w:rsidRPr="00EF1E5C">
        <w:rPr>
          <w:rFonts w:ascii="Red Hat Text" w:hAnsi="Red Hat Text" w:cs="Red Hat Text"/>
          <w:i/>
          <w:iCs/>
        </w:rPr>
        <w:t>How will you prove the financial impact to your CEO or CFO? Use one of the following formulas:</w:t>
      </w:r>
    </w:p>
    <w:p w14:paraId="72600653" w14:textId="77777777" w:rsidR="00341F10" w:rsidRPr="00EF1E5C" w:rsidRDefault="00000000">
      <w:pPr>
        <w:pStyle w:val="Default"/>
        <w:numPr>
          <w:ilvl w:val="0"/>
          <w:numId w:val="3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Customer Service ROI:</w:t>
      </w:r>
    </w:p>
    <w:tbl>
      <w:tblPr>
        <w:tblW w:w="4179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79"/>
        <w:gridCol w:w="600"/>
      </w:tblGrid>
      <w:tr w:rsidR="00341F10" w:rsidRPr="00EF1E5C" w14:paraId="1B280637" w14:textId="77777777">
        <w:trPr>
          <w:trHeight w:val="330"/>
        </w:trPr>
        <w:tc>
          <w:tcPr>
            <w:tcW w:w="357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F87B9" w14:textId="77777777" w:rsidR="00341F10" w:rsidRPr="00EF1E5C" w:rsidRDefault="00000000">
            <w:pPr>
              <w:pStyle w:val="Default"/>
              <w:suppressAutoHyphens/>
              <w:spacing w:before="0" w:line="240" w:lineRule="auto"/>
              <w:jc w:val="center"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</w:rPr>
              <w:t>(Retained Revenue - CS Costs)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66C1DC" w14:textId="77777777" w:rsidR="00341F10" w:rsidRPr="00EF1E5C" w:rsidRDefault="00000000">
            <w:pPr>
              <w:pStyle w:val="TableStyle2"/>
              <w:rPr>
                <w:rFonts w:ascii="Red Hat Text" w:hAnsi="Red Hat Text" w:cs="Red Hat Text"/>
              </w:rPr>
            </w:pPr>
            <w:r w:rsidRPr="00EF1E5C">
              <w:rPr>
                <w:rFonts w:ascii="Red Hat Text" w:eastAsia="Arial Unicode MS" w:hAnsi="Red Hat Text" w:cs="Red Hat Text"/>
              </w:rPr>
              <w:br/>
              <w:t>x100</w:t>
            </w:r>
          </w:p>
        </w:tc>
      </w:tr>
      <w:tr w:rsidR="00341F10" w:rsidRPr="00EF1E5C" w14:paraId="07844CE1" w14:textId="77777777">
        <w:trPr>
          <w:trHeight w:val="330"/>
        </w:trPr>
        <w:tc>
          <w:tcPr>
            <w:tcW w:w="3579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33808" w14:textId="77777777" w:rsidR="00341F10" w:rsidRPr="00EF1E5C" w:rsidRDefault="00000000">
            <w:pPr>
              <w:pStyle w:val="Default"/>
              <w:suppressAutoHyphens/>
              <w:spacing w:before="0" w:line="240" w:lineRule="auto"/>
              <w:jc w:val="center"/>
              <w:rPr>
                <w:rFonts w:ascii="Red Hat Text" w:hAnsi="Red Hat Text" w:cs="Red Hat Text"/>
              </w:rPr>
            </w:pPr>
            <w:r w:rsidRPr="00EF1E5C">
              <w:rPr>
                <w:rFonts w:ascii="Red Hat Text" w:hAnsi="Red Hat Text" w:cs="Red Hat Text"/>
              </w:rPr>
              <w:t>CS Costs</w:t>
            </w:r>
          </w:p>
        </w:tc>
        <w:tc>
          <w:tcPr>
            <w:tcW w:w="60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0972C1" w14:textId="77777777" w:rsidR="00341F10" w:rsidRPr="00EF1E5C" w:rsidRDefault="00341F10">
            <w:pPr>
              <w:rPr>
                <w:rFonts w:ascii="Red Hat Text" w:hAnsi="Red Hat Text" w:cs="Red Hat Text"/>
              </w:rPr>
            </w:pPr>
          </w:p>
        </w:tc>
      </w:tr>
    </w:tbl>
    <w:p w14:paraId="79860364" w14:textId="77777777" w:rsidR="00341F10" w:rsidRPr="00EF1E5C" w:rsidRDefault="00341F10">
      <w:pPr>
        <w:pStyle w:val="Default"/>
        <w:numPr>
          <w:ilvl w:val="4"/>
          <w:numId w:val="3"/>
        </w:numPr>
        <w:suppressAutoHyphens/>
        <w:spacing w:before="0" w:line="240" w:lineRule="auto"/>
        <w:rPr>
          <w:rFonts w:ascii="Red Hat Text" w:eastAsia="Red Hat Text Regular" w:hAnsi="Red Hat Text" w:cs="Red Hat Text"/>
        </w:rPr>
      </w:pPr>
    </w:p>
    <w:p w14:paraId="253D0140" w14:textId="77777777" w:rsidR="00341F10" w:rsidRPr="00EF1E5C" w:rsidRDefault="00000000">
      <w:pPr>
        <w:pStyle w:val="Default"/>
        <w:numPr>
          <w:ilvl w:val="0"/>
          <w:numId w:val="3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 xml:space="preserve">Expansion Revenue Goal: Target a specific % increase in </w:t>
      </w:r>
      <w:r w:rsidRPr="00EF1E5C">
        <w:rPr>
          <w:rFonts w:ascii="Red Hat Text" w:hAnsi="Red Hat Text" w:cs="Red Hat Text"/>
          <w:lang w:val="de-DE"/>
        </w:rPr>
        <w:t>NRR</w:t>
      </w:r>
      <w:r w:rsidRPr="00EF1E5C">
        <w:rPr>
          <w:rFonts w:ascii="Red Hat Text" w:hAnsi="Red Hat Text" w:cs="Red Hat Text"/>
        </w:rPr>
        <w:t xml:space="preserve"> or Upsell Revenue</w:t>
      </w:r>
    </w:p>
    <w:p w14:paraId="3065B9B6" w14:textId="77777777" w:rsidR="00341F10" w:rsidRPr="00EF1E5C" w:rsidRDefault="00000000">
      <w:pPr>
        <w:pStyle w:val="Default"/>
        <w:numPr>
          <w:ilvl w:val="0"/>
          <w:numId w:val="3"/>
        </w:numPr>
        <w:suppressAutoHyphens/>
        <w:spacing w:before="0" w:line="240" w:lineRule="auto"/>
        <w:rPr>
          <w:rFonts w:ascii="Red Hat Text" w:hAnsi="Red Hat Text" w:cs="Red Hat Text"/>
          <w:lang w:val="de-DE"/>
        </w:rPr>
      </w:pPr>
      <w:proofErr w:type="spellStart"/>
      <w:r w:rsidRPr="00EF1E5C">
        <w:rPr>
          <w:rFonts w:ascii="Red Hat Text" w:hAnsi="Red Hat Text" w:cs="Red Hat Text"/>
          <w:lang w:val="de-DE"/>
        </w:rPr>
        <w:t>Churn</w:t>
      </w:r>
      <w:proofErr w:type="spellEnd"/>
      <w:r w:rsidRPr="00EF1E5C">
        <w:rPr>
          <w:rFonts w:ascii="Red Hat Text" w:hAnsi="Red Hat Text" w:cs="Red Hat Text"/>
          <w:lang w:val="de-DE"/>
        </w:rPr>
        <w:t xml:space="preserve"> Mitigation:</w:t>
      </w:r>
      <w:r w:rsidRPr="00EF1E5C">
        <w:rPr>
          <w:rFonts w:ascii="Red Hat Text" w:hAnsi="Red Hat Text" w:cs="Red Hat Text"/>
        </w:rPr>
        <w:t xml:space="preserve"> Target a % reduction in churn by using Predictive Analytics</w:t>
      </w:r>
    </w:p>
    <w:p w14:paraId="49923D34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</w:rPr>
      </w:pPr>
    </w:p>
    <w:p w14:paraId="0A42D5AD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</w:rPr>
        <w:t>3. The Cross-Functional Partner: Which peer executive (Sales, Product, or Marketing) is most critical to the success of this experiment, and what shared accountability do they have in the outcome?</w:t>
      </w:r>
    </w:p>
    <w:p w14:paraId="410C02E6" w14:textId="77777777" w:rsidR="00341F10" w:rsidRPr="00EF1E5C" w:rsidRDefault="00000000">
      <w:pPr>
        <w:pStyle w:val="Default"/>
        <w:numPr>
          <w:ilvl w:val="0"/>
          <w:numId w:val="4"/>
        </w:numPr>
        <w:suppressAutoHyphens/>
        <w:spacing w:before="0" w:line="240" w:lineRule="auto"/>
        <w:rPr>
          <w:rFonts w:ascii="Red Hat Text" w:hAnsi="Red Hat Text" w:cs="Red Hat Text"/>
          <w:lang w:val="de-DE"/>
        </w:rPr>
      </w:pPr>
      <w:r w:rsidRPr="00EF1E5C">
        <w:rPr>
          <w:rFonts w:ascii="Red Hat Text" w:hAnsi="Red Hat Text" w:cs="Red Hat Text"/>
          <w:i/>
          <w:iCs/>
          <w:lang w:val="de-DE"/>
        </w:rPr>
        <w:t>Partner Name/</w:t>
      </w:r>
      <w:proofErr w:type="spellStart"/>
      <w:r w:rsidRPr="00EF1E5C">
        <w:rPr>
          <w:rFonts w:ascii="Red Hat Text" w:hAnsi="Red Hat Text" w:cs="Red Hat Text"/>
          <w:i/>
          <w:iCs/>
          <w:lang w:val="de-DE"/>
        </w:rPr>
        <w:t>Role</w:t>
      </w:r>
      <w:proofErr w:type="spellEnd"/>
      <w:r w:rsidRPr="00EF1E5C">
        <w:rPr>
          <w:rFonts w:ascii="Red Hat Text" w:hAnsi="Red Hat Text" w:cs="Red Hat Text"/>
          <w:i/>
          <w:iCs/>
          <w:lang w:val="de-DE"/>
        </w:rPr>
        <w:t>:</w:t>
      </w:r>
      <w:r w:rsidRPr="00EF1E5C">
        <w:rPr>
          <w:rFonts w:ascii="Red Hat Text" w:hAnsi="Red Hat Text" w:cs="Red Hat Text"/>
        </w:rPr>
        <w:t xml:space="preserve"> _________________________________</w:t>
      </w:r>
    </w:p>
    <w:p w14:paraId="04D7FC1D" w14:textId="77777777" w:rsidR="00341F10" w:rsidRPr="00EF1E5C" w:rsidRDefault="00000000">
      <w:pPr>
        <w:pStyle w:val="Default"/>
        <w:numPr>
          <w:ilvl w:val="0"/>
          <w:numId w:val="4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Their Stake in the Win:</w:t>
      </w:r>
      <w:r w:rsidRPr="00EF1E5C">
        <w:rPr>
          <w:rFonts w:ascii="Red Hat Text" w:hAnsi="Red Hat Text" w:cs="Red Hat Text"/>
        </w:rPr>
        <w:t xml:space="preserve"> _____________________________</w:t>
      </w:r>
    </w:p>
    <w:p w14:paraId="6CEF8DBE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3D1DAE7B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36BB7349" w14:textId="77777777" w:rsidR="00341F10" w:rsidRPr="00EF1E5C" w:rsidRDefault="00000000">
      <w:pPr>
        <w:pStyle w:val="Default"/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  <w:color w:val="808080"/>
        </w:rPr>
        <w:br w:type="page"/>
      </w:r>
    </w:p>
    <w:p w14:paraId="50427FC0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222BC67D" w14:textId="77777777" w:rsidR="00341F10" w:rsidRPr="00EF1E5C" w:rsidRDefault="00000000">
      <w:pPr>
        <w:pStyle w:val="Default"/>
        <w:suppressAutoHyphens/>
        <w:spacing w:before="0" w:after="281" w:line="240" w:lineRule="auto"/>
        <w:rPr>
          <w:rFonts w:ascii="Red Hat Text" w:eastAsia="Red Hat Text Bold" w:hAnsi="Red Hat Text" w:cs="Red Hat Text"/>
          <w:b/>
          <w:bCs/>
          <w:sz w:val="28"/>
          <w:szCs w:val="28"/>
        </w:rPr>
      </w:pPr>
      <w:r w:rsidRPr="00EF1E5C">
        <w:rPr>
          <w:rFonts w:ascii="Red Hat Text" w:hAnsi="Red Hat Text" w:cs="Red Hat Text"/>
          <w:b/>
          <w:bCs/>
          <w:sz w:val="28"/>
          <w:szCs w:val="28"/>
        </w:rPr>
        <w:t>Phase 4: Collective Action &amp; Closing</w:t>
      </w:r>
    </w:p>
    <w:p w14:paraId="046A65CE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eastAsia="Red Hat Text Regular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Reflect on the session and note your "Monday Morning" priority.</w:t>
      </w:r>
    </w:p>
    <w:p w14:paraId="00D052C0" w14:textId="77777777" w:rsidR="00341F10" w:rsidRPr="00EF1E5C" w:rsidRDefault="00000000">
      <w:pPr>
        <w:pStyle w:val="Default"/>
        <w:numPr>
          <w:ilvl w:val="0"/>
          <w:numId w:val="5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One Key Insight from a Peer: ___________________________________________________</w:t>
      </w:r>
    </w:p>
    <w:p w14:paraId="53034B18" w14:textId="77777777" w:rsidR="00341F10" w:rsidRPr="00EF1E5C" w:rsidRDefault="00000000">
      <w:pPr>
        <w:pStyle w:val="Default"/>
        <w:numPr>
          <w:ilvl w:val="0"/>
          <w:numId w:val="5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</w:rPr>
        <w:t>My First Action Step: (What is the very first thing you will do to launch this experiment?)</w:t>
      </w:r>
    </w:p>
    <w:p w14:paraId="4064AC2A" w14:textId="77777777" w:rsidR="00341F10" w:rsidRPr="00EF1E5C" w:rsidRDefault="00000000">
      <w:pPr>
        <w:pStyle w:val="Default"/>
        <w:numPr>
          <w:ilvl w:val="1"/>
          <w:numId w:val="5"/>
        </w:numPr>
        <w:suppressAutoHyphens/>
        <w:spacing w:before="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  <w:i/>
          <w:iCs/>
        </w:rPr>
        <w:t>Action:</w:t>
      </w:r>
      <w:r w:rsidRPr="00EF1E5C">
        <w:rPr>
          <w:rFonts w:ascii="Red Hat Text" w:hAnsi="Red Hat Text" w:cs="Red Hat Text"/>
        </w:rPr>
        <w:t xml:space="preserve"> ______________________________________________________________________</w:t>
      </w:r>
    </w:p>
    <w:p w14:paraId="712DA165" w14:textId="77777777" w:rsidR="00341F10" w:rsidRPr="00EF1E5C" w:rsidRDefault="00341F10">
      <w:pPr>
        <w:pStyle w:val="Default"/>
        <w:suppressAutoHyphens/>
        <w:spacing w:before="0" w:line="240" w:lineRule="auto"/>
        <w:rPr>
          <w:rFonts w:ascii="Red Hat Text" w:eastAsia="Red Hat Text Regular" w:hAnsi="Red Hat Text" w:cs="Red Hat Text"/>
          <w:color w:val="808080"/>
        </w:rPr>
      </w:pPr>
    </w:p>
    <w:p w14:paraId="7E958D3C" w14:textId="77777777" w:rsidR="00341F10" w:rsidRPr="00EF1E5C" w:rsidRDefault="00000000">
      <w:pPr>
        <w:pStyle w:val="Default"/>
        <w:suppressAutoHyphens/>
        <w:spacing w:before="0" w:after="240" w:line="240" w:lineRule="auto"/>
        <w:rPr>
          <w:rFonts w:ascii="Red Hat Text" w:hAnsi="Red Hat Text" w:cs="Red Hat Text"/>
        </w:rPr>
      </w:pPr>
      <w:r w:rsidRPr="00EF1E5C">
        <w:rPr>
          <w:rFonts w:ascii="Red Hat Text" w:hAnsi="Red Hat Text" w:cs="Red Hat Text"/>
          <w:lang w:val="de-DE"/>
        </w:rPr>
        <w:t>Pro-</w:t>
      </w:r>
      <w:proofErr w:type="spellStart"/>
      <w:r w:rsidRPr="00EF1E5C">
        <w:rPr>
          <w:rFonts w:ascii="Red Hat Text" w:hAnsi="Red Hat Text" w:cs="Red Hat Text"/>
          <w:lang w:val="de-DE"/>
        </w:rPr>
        <w:t>Tip</w:t>
      </w:r>
      <w:proofErr w:type="spellEnd"/>
      <w:r w:rsidRPr="00EF1E5C">
        <w:rPr>
          <w:rFonts w:ascii="Red Hat Text" w:hAnsi="Red Hat Text" w:cs="Red Hat Text"/>
          <w:lang w:val="de-DE"/>
        </w:rPr>
        <w:t>:</w:t>
      </w:r>
      <w:r w:rsidRPr="00EF1E5C">
        <w:rPr>
          <w:rFonts w:ascii="Red Hat Text" w:hAnsi="Red Hat Text" w:cs="Red Hat Text"/>
        </w:rPr>
        <w:t xml:space="preserve"> Remember that strategic influence is gained by "Translating day-to-day CS actions into exec-ready business outcomes." Use the financial data and alignment strategies captured in this worksheet to move the conversation from "keeping customers happy" to "driving market-leading growth."</w:t>
      </w:r>
    </w:p>
    <w:sectPr w:rsidR="00341F10" w:rsidRPr="00EF1E5C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5EA27" w14:textId="77777777" w:rsidR="001216E2" w:rsidRDefault="001216E2">
      <w:r>
        <w:separator/>
      </w:r>
    </w:p>
  </w:endnote>
  <w:endnote w:type="continuationSeparator" w:id="0">
    <w:p w14:paraId="46D1DCA3" w14:textId="77777777" w:rsidR="001216E2" w:rsidRDefault="00121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Roman">
    <w:altName w:val="Times New Roman"/>
    <w:panose1 w:val="020B0604020202020204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Red Hat Text">
    <w:panose1 w:val="020B0604020202020204"/>
    <w:charset w:val="00"/>
    <w:family w:val="auto"/>
    <w:pitch w:val="variable"/>
    <w:sig w:usb0="A000006F" w:usb1="4000006B" w:usb2="00000028" w:usb3="00000000" w:csb0="00000093" w:csb1="00000000"/>
  </w:font>
  <w:font w:name="Red Hat Text Bold"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Red Hat Text Regular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1EAFD" w14:textId="77777777" w:rsidR="00341F10" w:rsidRDefault="00341F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C0C58" w14:textId="77777777" w:rsidR="001216E2" w:rsidRDefault="001216E2">
      <w:r>
        <w:separator/>
      </w:r>
    </w:p>
  </w:footnote>
  <w:footnote w:type="continuationSeparator" w:id="0">
    <w:p w14:paraId="613C8C02" w14:textId="77777777" w:rsidR="001216E2" w:rsidRDefault="001216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8D5A8" w14:textId="77777777" w:rsidR="00341F10" w:rsidRDefault="00341F1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F495B"/>
    <w:multiLevelType w:val="hybridMultilevel"/>
    <w:tmpl w:val="B6906458"/>
    <w:styleLink w:val="Bullet"/>
    <w:lvl w:ilvl="0" w:tplc="DFBA8FBA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AE8056">
      <w:start w:val="1"/>
      <w:numFmt w:val="bullet"/>
      <w:lvlText w:val="◦"/>
      <w:lvlJc w:val="left"/>
      <w:pPr>
        <w:ind w:left="144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D9D2E1D6">
      <w:start w:val="1"/>
      <w:numFmt w:val="bullet"/>
      <w:lvlText w:val="◦"/>
      <w:lvlJc w:val="left"/>
      <w:pPr>
        <w:ind w:left="216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59243F84">
      <w:start w:val="1"/>
      <w:numFmt w:val="bullet"/>
      <w:lvlText w:val="◦"/>
      <w:lvlJc w:val="left"/>
      <w:pPr>
        <w:ind w:left="288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FB0ECE64">
      <w:start w:val="1"/>
      <w:numFmt w:val="bullet"/>
      <w:lvlText w:val="◦"/>
      <w:lvlJc w:val="left"/>
      <w:pPr>
        <w:ind w:left="360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476E9A0E">
      <w:start w:val="1"/>
      <w:numFmt w:val="bullet"/>
      <w:lvlText w:val="◦"/>
      <w:lvlJc w:val="left"/>
      <w:pPr>
        <w:ind w:left="432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A3B62E2E">
      <w:start w:val="1"/>
      <w:numFmt w:val="bullet"/>
      <w:lvlText w:val="◦"/>
      <w:lvlJc w:val="left"/>
      <w:pPr>
        <w:ind w:left="504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0FB4E636">
      <w:start w:val="1"/>
      <w:numFmt w:val="bullet"/>
      <w:lvlText w:val="◦"/>
      <w:lvlJc w:val="left"/>
      <w:pPr>
        <w:ind w:left="576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2E5A9E9C">
      <w:start w:val="1"/>
      <w:numFmt w:val="bullet"/>
      <w:lvlText w:val="◦"/>
      <w:lvlJc w:val="left"/>
      <w:pPr>
        <w:ind w:left="6480" w:hanging="5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6D367A05"/>
    <w:multiLevelType w:val="hybridMultilevel"/>
    <w:tmpl w:val="B6906458"/>
    <w:numStyleLink w:val="Bullet"/>
  </w:abstractNum>
  <w:num w:numId="1" w16cid:durableId="635531687">
    <w:abstractNumId w:val="0"/>
  </w:num>
  <w:num w:numId="2" w16cid:durableId="613097232">
    <w:abstractNumId w:val="1"/>
  </w:num>
  <w:num w:numId="3" w16cid:durableId="777601282">
    <w:abstractNumId w:val="1"/>
    <w:lvlOverride w:ilvl="0">
      <w:lvl w:ilvl="0" w:tplc="BB8C87BE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6A65916">
        <w:start w:val="1"/>
        <w:numFmt w:val="bullet"/>
        <w:lvlText w:val="•"/>
        <w:lvlJc w:val="left"/>
        <w:pPr>
          <w:ind w:left="94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F322120">
        <w:start w:val="1"/>
        <w:numFmt w:val="bullet"/>
        <w:lvlText w:val="•"/>
        <w:lvlJc w:val="left"/>
        <w:pPr>
          <w:ind w:left="116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25A0EB3A">
        <w:start w:val="1"/>
        <w:numFmt w:val="bullet"/>
        <w:lvlText w:val="•"/>
        <w:lvlJc w:val="left"/>
        <w:pPr>
          <w:ind w:left="138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9064B768">
        <w:start w:val="1"/>
        <w:numFmt w:val="bullet"/>
        <w:lvlText w:val="•"/>
        <w:lvlJc w:val="left"/>
        <w:pPr>
          <w:ind w:left="160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90FA4778">
        <w:start w:val="1"/>
        <w:numFmt w:val="bullet"/>
        <w:lvlText w:val="•"/>
        <w:lvlJc w:val="left"/>
        <w:pPr>
          <w:ind w:left="182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5A62D5AE">
        <w:start w:val="1"/>
        <w:numFmt w:val="bullet"/>
        <w:lvlText w:val="•"/>
        <w:lvlJc w:val="left"/>
        <w:pPr>
          <w:ind w:left="204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1A266F18">
        <w:start w:val="1"/>
        <w:numFmt w:val="bullet"/>
        <w:lvlText w:val="•"/>
        <w:lvlJc w:val="left"/>
        <w:pPr>
          <w:ind w:left="226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52C83AE4">
        <w:start w:val="1"/>
        <w:numFmt w:val="bullet"/>
        <w:lvlText w:val="•"/>
        <w:lvlJc w:val="left"/>
        <w:pPr>
          <w:ind w:left="2480" w:hanging="500"/>
        </w:pPr>
        <w:rPr>
          <w:rFonts w:ascii="Times Roman" w:eastAsia="Times Roman" w:hAnsi="Times Roman" w:cs="Times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 w16cid:durableId="2057045665">
    <w:abstractNumId w:val="1"/>
    <w:lvlOverride w:ilvl="0">
      <w:lvl w:ilvl="0" w:tplc="BB8C87BE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6A65916">
        <w:start w:val="1"/>
        <w:numFmt w:val="bullet"/>
        <w:lvlText w:val="•"/>
        <w:lvlJc w:val="left"/>
        <w:pPr>
          <w:ind w:left="94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F322120">
        <w:start w:val="1"/>
        <w:numFmt w:val="bullet"/>
        <w:lvlText w:val="•"/>
        <w:lvlJc w:val="left"/>
        <w:pPr>
          <w:ind w:left="116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25A0EB3A">
        <w:start w:val="1"/>
        <w:numFmt w:val="bullet"/>
        <w:lvlText w:val="•"/>
        <w:lvlJc w:val="left"/>
        <w:pPr>
          <w:ind w:left="138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9064B768">
        <w:start w:val="1"/>
        <w:numFmt w:val="bullet"/>
        <w:lvlText w:val="•"/>
        <w:lvlJc w:val="left"/>
        <w:pPr>
          <w:ind w:left="160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90FA4778">
        <w:start w:val="1"/>
        <w:numFmt w:val="bullet"/>
        <w:lvlText w:val="•"/>
        <w:lvlJc w:val="left"/>
        <w:pPr>
          <w:ind w:left="182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5A62D5AE">
        <w:start w:val="1"/>
        <w:numFmt w:val="bullet"/>
        <w:lvlText w:val="•"/>
        <w:lvlJc w:val="left"/>
        <w:pPr>
          <w:ind w:left="204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1A266F18">
        <w:start w:val="1"/>
        <w:numFmt w:val="bullet"/>
        <w:lvlText w:val="•"/>
        <w:lvlJc w:val="left"/>
        <w:pPr>
          <w:ind w:left="226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52C83AE4">
        <w:start w:val="1"/>
        <w:numFmt w:val="bullet"/>
        <w:lvlText w:val="•"/>
        <w:lvlJc w:val="left"/>
        <w:pPr>
          <w:ind w:left="248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5" w16cid:durableId="1009723630">
    <w:abstractNumId w:val="1"/>
    <w:lvlOverride w:ilvl="0">
      <w:lvl w:ilvl="0" w:tplc="BB8C87BE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 w:val="0"/>
          <w:bCs w:val="0"/>
          <w:i/>
          <w:i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6A65916">
        <w:start w:val="1"/>
        <w:numFmt w:val="bullet"/>
        <w:lvlText w:val="◦"/>
        <w:lvlJc w:val="left"/>
        <w:pPr>
          <w:ind w:left="144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2F322120">
        <w:start w:val="1"/>
        <w:numFmt w:val="bullet"/>
        <w:lvlText w:val="◦"/>
        <w:lvlJc w:val="left"/>
        <w:pPr>
          <w:ind w:left="216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25A0EB3A">
        <w:start w:val="1"/>
        <w:numFmt w:val="bullet"/>
        <w:lvlText w:val="◦"/>
        <w:lvlJc w:val="left"/>
        <w:pPr>
          <w:ind w:left="288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9064B768">
        <w:start w:val="1"/>
        <w:numFmt w:val="bullet"/>
        <w:lvlText w:val="◦"/>
        <w:lvlJc w:val="left"/>
        <w:pPr>
          <w:ind w:left="360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90FA4778">
        <w:start w:val="1"/>
        <w:numFmt w:val="bullet"/>
        <w:lvlText w:val="◦"/>
        <w:lvlJc w:val="left"/>
        <w:pPr>
          <w:ind w:left="432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5A62D5AE">
        <w:start w:val="1"/>
        <w:numFmt w:val="bullet"/>
        <w:lvlText w:val="◦"/>
        <w:lvlJc w:val="left"/>
        <w:pPr>
          <w:ind w:left="504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1A266F18">
        <w:start w:val="1"/>
        <w:numFmt w:val="bullet"/>
        <w:lvlText w:val="◦"/>
        <w:lvlJc w:val="left"/>
        <w:pPr>
          <w:ind w:left="576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52C83AE4">
        <w:start w:val="1"/>
        <w:numFmt w:val="bullet"/>
        <w:lvlText w:val="◦"/>
        <w:lvlJc w:val="left"/>
        <w:pPr>
          <w:ind w:left="6480" w:hanging="50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F10"/>
    <w:rsid w:val="001216E2"/>
    <w:rsid w:val="00341F10"/>
    <w:rsid w:val="009055D5"/>
    <w:rsid w:val="00EF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FD8900"/>
  <w15:docId w15:val="{780B61E8-B54A-3248-8F89-37D89C857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">
    <w:name w:val="Bulle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498</Words>
  <Characters>3090</Characters>
  <Application>Microsoft Office Word</Application>
  <DocSecurity>0</DocSecurity>
  <Lines>103</Lines>
  <Paragraphs>48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Matthew Cone</cp:lastModifiedBy>
  <cp:revision>2</cp:revision>
  <dcterms:created xsi:type="dcterms:W3CDTF">2026-02-19T14:22:00Z</dcterms:created>
  <dcterms:modified xsi:type="dcterms:W3CDTF">2026-02-19T14:25:00Z</dcterms:modified>
</cp:coreProperties>
</file>